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170CA3BF" w:rsidR="00FF5C03" w:rsidRPr="00331138" w:rsidRDefault="00FF5C03" w:rsidP="00FF5C03">
      <w:pPr>
        <w:jc w:val="both"/>
        <w:rPr>
          <w:rFonts w:ascii="Times New Roman" w:hAnsi="Times New Roman" w:cs="Times New Roman"/>
          <w:sz w:val="26"/>
          <w:szCs w:val="26"/>
        </w:rPr>
      </w:pPr>
      <w:r w:rsidRPr="00331138">
        <w:rPr>
          <w:rFonts w:ascii="Times New Roman" w:hAnsi="Times New Roman" w:cs="Times New Roman"/>
          <w:sz w:val="26"/>
          <w:szCs w:val="26"/>
        </w:rPr>
        <w:t>Письмо №1</w:t>
      </w:r>
      <w:r w:rsidR="00EB08AA">
        <w:rPr>
          <w:rFonts w:ascii="Times New Roman" w:hAnsi="Times New Roman" w:cs="Times New Roman"/>
          <w:sz w:val="26"/>
          <w:szCs w:val="26"/>
        </w:rPr>
        <w:t>50</w:t>
      </w:r>
      <w:r w:rsidRPr="00331138">
        <w:rPr>
          <w:rFonts w:ascii="Times New Roman" w:hAnsi="Times New Roman" w:cs="Times New Roman"/>
          <w:sz w:val="26"/>
          <w:szCs w:val="26"/>
        </w:rPr>
        <w:t xml:space="preserve"> от </w:t>
      </w:r>
      <w:r w:rsidR="003E4ED5" w:rsidRPr="00331138">
        <w:rPr>
          <w:rFonts w:ascii="Times New Roman" w:hAnsi="Times New Roman" w:cs="Times New Roman"/>
          <w:sz w:val="26"/>
          <w:szCs w:val="26"/>
        </w:rPr>
        <w:t>09</w:t>
      </w:r>
      <w:r w:rsidRPr="00331138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</w:p>
    <w:p w14:paraId="3B10B5D4" w14:textId="7DEC936C" w:rsidR="00DC6D33" w:rsidRPr="00EB08AA" w:rsidRDefault="00DC6D33" w:rsidP="00EB08AA">
      <w:pPr>
        <w:rPr>
          <w:rFonts w:ascii="TimesNewRomanPSMT" w:hAnsi="TimesNewRomanPSMT"/>
          <w:b/>
          <w:color w:val="002060"/>
          <w:sz w:val="26"/>
          <w:szCs w:val="26"/>
        </w:rPr>
      </w:pPr>
      <w:bookmarkStart w:id="0" w:name="_GoBack"/>
      <w:r w:rsidRPr="00331138">
        <w:rPr>
          <w:rFonts w:ascii="TimesNewRomanPSMT" w:hAnsi="TimesNewRomanPSMT"/>
          <w:b/>
          <w:color w:val="002060"/>
          <w:sz w:val="26"/>
          <w:szCs w:val="26"/>
        </w:rPr>
        <w:t>О</w:t>
      </w:r>
      <w:r w:rsidR="00EB08AA">
        <w:rPr>
          <w:rFonts w:ascii="TimesNewRomanPSMT" w:hAnsi="TimesNewRomanPSMT"/>
          <w:b/>
          <w:color w:val="002060"/>
          <w:sz w:val="26"/>
          <w:szCs w:val="26"/>
        </w:rPr>
        <w:t>б исполнении</w:t>
      </w:r>
      <w:r w:rsidRPr="00331138">
        <w:rPr>
          <w:rFonts w:ascii="TimesNewRomanPSMT" w:hAnsi="TimesNewRomanPSMT"/>
          <w:b/>
          <w:color w:val="002060"/>
          <w:sz w:val="26"/>
          <w:szCs w:val="26"/>
        </w:rPr>
        <w:t xml:space="preserve"> </w:t>
      </w:r>
      <w:r w:rsidR="00EB08AA" w:rsidRPr="00EB08AA">
        <w:rPr>
          <w:rFonts w:ascii="TimesNewRomanPSMT" w:hAnsi="TimesNewRomanPSMT"/>
          <w:b/>
          <w:color w:val="002060"/>
          <w:sz w:val="26"/>
          <w:szCs w:val="26"/>
        </w:rPr>
        <w:t>протокол</w:t>
      </w:r>
      <w:r w:rsidR="00EB08AA">
        <w:rPr>
          <w:rFonts w:ascii="TimesNewRomanPSMT" w:hAnsi="TimesNewRomanPSMT"/>
          <w:b/>
          <w:color w:val="002060"/>
          <w:sz w:val="26"/>
          <w:szCs w:val="26"/>
        </w:rPr>
        <w:t>а</w:t>
      </w:r>
      <w:r w:rsidR="00EB08AA" w:rsidRPr="00EB08AA">
        <w:rPr>
          <w:rFonts w:ascii="TimesNewRomanPSMT" w:hAnsi="TimesNewRomanPSMT"/>
          <w:b/>
          <w:color w:val="002060"/>
          <w:sz w:val="26"/>
          <w:szCs w:val="26"/>
        </w:rPr>
        <w:t xml:space="preserve"> поручений</w:t>
      </w:r>
    </w:p>
    <w:bookmarkEnd w:id="0"/>
    <w:p w14:paraId="6273E81A" w14:textId="7D65879E" w:rsidR="00FF5C03" w:rsidRPr="00331138" w:rsidRDefault="00FF5C03" w:rsidP="00EB08A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08AA">
        <w:rPr>
          <w:rFonts w:ascii="TimesNewRomanPSMT" w:eastAsia="Times New Roman" w:hAnsi="TimesNewRomanPSMT" w:cs="Times New Roman"/>
          <w:b/>
          <w:color w:val="002060"/>
          <w:sz w:val="26"/>
          <w:szCs w:val="26"/>
        </w:rPr>
        <w:t>Р</w:t>
      </w:r>
      <w:r w:rsidRPr="00331138">
        <w:rPr>
          <w:rFonts w:ascii="Times New Roman" w:eastAsia="Times New Roman" w:hAnsi="Times New Roman" w:cs="Times New Roman"/>
          <w:sz w:val="26"/>
          <w:szCs w:val="26"/>
        </w:rPr>
        <w:t>уководителям ОО</w:t>
      </w:r>
    </w:p>
    <w:p w14:paraId="4CE1B5AA" w14:textId="77777777" w:rsidR="00EB08AA" w:rsidRDefault="00FF5C03" w:rsidP="009B3A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331138">
        <w:rPr>
          <w:rStyle w:val="fontstyle01"/>
          <w:rFonts w:ascii="Times New Roman" w:hAnsi="Times New Roman" w:cs="Times New Roman"/>
          <w:sz w:val="26"/>
          <w:szCs w:val="26"/>
        </w:rPr>
        <w:t>соответствии</w:t>
      </w:r>
      <w:r w:rsidRPr="00331138">
        <w:rPr>
          <w:rFonts w:ascii="Times New Roman" w:hAnsi="Times New Roman" w:cs="Times New Roman"/>
          <w:sz w:val="26"/>
          <w:szCs w:val="26"/>
        </w:rPr>
        <w:t xml:space="preserve"> </w:t>
      </w:r>
      <w:r w:rsidRPr="00331138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>протоколом поручений по итогам заседания при Главе РД по науке и образованию под председательством Главы РД Меликова С.А. от 28.01.2026г. поручено:</w:t>
      </w:r>
    </w:p>
    <w:p w14:paraId="5165CB34" w14:textId="77777777" w:rsidR="00EB08AA" w:rsidRDefault="00EB08AA" w:rsidP="00EB08AA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Усилить работу по направлениям:</w:t>
      </w:r>
    </w:p>
    <w:p w14:paraId="358468DF" w14:textId="09277373" w:rsidR="00EB08AA" w:rsidRDefault="00EB08AA" w:rsidP="00EB08AA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Цели специальной военной операции;</w:t>
      </w:r>
    </w:p>
    <w:p w14:paraId="4984C6BD" w14:textId="3A9ECBCC" w:rsidR="00EB08AA" w:rsidRDefault="00EB08AA" w:rsidP="00EB08AA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Год народного единства </w:t>
      </w:r>
    </w:p>
    <w:p w14:paraId="78FD2387" w14:textId="61F25871" w:rsidR="00EB08AA" w:rsidRDefault="00EB08AA" w:rsidP="00EB08AA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Разговоры о важном</w:t>
      </w:r>
    </w:p>
    <w:p w14:paraId="2937D92B" w14:textId="3755395F" w:rsidR="00EB08AA" w:rsidRDefault="00EB08AA" w:rsidP="00EB08AA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Произведения Маяковского «Что такое хорошо и что такое плохо».</w:t>
      </w:r>
    </w:p>
    <w:p w14:paraId="5B86B266" w14:textId="0276B948" w:rsidR="00EB08AA" w:rsidRPr="00EB08AA" w:rsidRDefault="00EB08AA" w:rsidP="00EB08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Информацию о проведенных мероприятиях просим представлять в четверг еженедельно в отчете о проделанной работе Алиевой Н.Ш. на почту </w:t>
      </w:r>
      <w:hyperlink r:id="rId8" w:history="1">
        <w:r w:rsidRPr="00FF68D1">
          <w:rPr>
            <w:rStyle w:val="af5"/>
            <w:rFonts w:ascii="Times New Roman" w:hAnsi="Times New Roman" w:cs="Times New Roman"/>
            <w:sz w:val="26"/>
            <w:szCs w:val="26"/>
          </w:rPr>
          <w:t>sergokalarop@mail.ru</w:t>
        </w:r>
      </w:hyperlink>
      <w:r w:rsidRPr="00EB08AA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</w:p>
    <w:p w14:paraId="33949748" w14:textId="77777777" w:rsidR="00EB08AA" w:rsidRPr="00EB08AA" w:rsidRDefault="00EB08AA" w:rsidP="00EB08AA">
      <w:pPr>
        <w:pStyle w:val="aa"/>
        <w:spacing w:after="0" w:line="240" w:lineRule="auto"/>
        <w:ind w:left="92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373F13F4" w14:textId="77777777" w:rsidR="00EB08AA" w:rsidRDefault="00EB08AA" w:rsidP="009B3ABA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2A587451" w14:textId="33B80FB3" w:rsidR="00FF5C03" w:rsidRPr="00331138" w:rsidRDefault="00FF5C03" w:rsidP="009B3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1E730000" w14:textId="77777777" w:rsidR="00FF5C03" w:rsidRPr="00331138" w:rsidRDefault="00FF5C03" w:rsidP="009B3ABA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5300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D33" w:rsidSect="0033113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810A" w14:textId="77777777" w:rsidR="00952F2B" w:rsidRDefault="00952F2B" w:rsidP="005E0E98">
      <w:pPr>
        <w:spacing w:after="0" w:line="240" w:lineRule="auto"/>
      </w:pPr>
      <w:r>
        <w:separator/>
      </w:r>
    </w:p>
  </w:endnote>
  <w:endnote w:type="continuationSeparator" w:id="0">
    <w:p w14:paraId="387BD3F5" w14:textId="77777777" w:rsidR="00952F2B" w:rsidRDefault="00952F2B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3CFA" w14:textId="77777777" w:rsidR="00952F2B" w:rsidRDefault="00952F2B" w:rsidP="005E0E98">
      <w:pPr>
        <w:spacing w:after="0" w:line="240" w:lineRule="auto"/>
      </w:pPr>
      <w:r>
        <w:separator/>
      </w:r>
    </w:p>
  </w:footnote>
  <w:footnote w:type="continuationSeparator" w:id="0">
    <w:p w14:paraId="4EE646AA" w14:textId="77777777" w:rsidR="00952F2B" w:rsidRDefault="00952F2B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325"/>
    <w:multiLevelType w:val="hybridMultilevel"/>
    <w:tmpl w:val="A4E8FB0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954D99"/>
    <w:multiLevelType w:val="hybridMultilevel"/>
    <w:tmpl w:val="F2D0AEF2"/>
    <w:lvl w:ilvl="0" w:tplc="8E1C6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0541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1138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2F2B"/>
    <w:rsid w:val="00954C3D"/>
    <w:rsid w:val="00972920"/>
    <w:rsid w:val="00982883"/>
    <w:rsid w:val="009B3ABA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B08A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okalaro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6F2C2-A1F6-41EC-8429-BC8D8224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2026-02-09T10:48:00Z</dcterms:created>
  <dcterms:modified xsi:type="dcterms:W3CDTF">2026-02-09T10:48:00Z</dcterms:modified>
</cp:coreProperties>
</file>